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kern w:val="44"/>
          <w:sz w:val="31"/>
          <w:szCs w:val="31"/>
          <w:u w:val="none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kern w:val="44"/>
          <w:sz w:val="31"/>
          <w:szCs w:val="31"/>
          <w:u w:val="none"/>
          <w:shd w:val="clear" w:fill="FFFFFF"/>
          <w:lang w:val="en-US" w:eastAsia="zh-CN" w:bidi="ar"/>
        </w:rPr>
        <w:t>ZS-20H型水泥胶砂振实台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kern w:val="44"/>
          <w:sz w:val="31"/>
          <w:szCs w:val="31"/>
          <w:u w:val="none"/>
          <w:shd w:val="clear" w:fill="FFFFFF"/>
          <w:lang w:val="en-US" w:eastAsia="zh-CN" w:bidi="ar"/>
        </w:rPr>
        <w:br w:type="textWrapping"/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Chars="0" w:right="0" w:rightChars="0"/>
        <w:jc w:val="left"/>
        <w:textAlignment w:val="auto"/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产品概述: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由中国建筑材料科学研究总院监制，产品符合GB/T17671、JC/T682、ISO679标准的要求，适用于水泥胶砂试件制备时的振实成型。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240" w:lineRule="auto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732155</wp:posOffset>
            </wp:positionV>
            <wp:extent cx="3874770" cy="1997710"/>
            <wp:effectExtent l="0" t="0" r="11430" b="13970"/>
            <wp:wrapSquare wrapText="bothSides"/>
            <wp:docPr id="1" name="图片 1" descr="振实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振实台"/>
                    <pic:cNvPicPr>
                      <a:picLocks noChangeAspect="1"/>
                    </pic:cNvPicPr>
                  </pic:nvPicPr>
                  <pic:blipFill>
                    <a:blip r:embed="rId4"/>
                    <a:srcRect l="16196" t="20669" r="10109" b="25052"/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主要技术参数</w:t>
      </w: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1. 振实台振幅：15mm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2. 振动频率：1Hz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3. 振动次数：60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4. 台盘中心至臂杆轴中心距离：800 mm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5. 电源、功率：220V、50Hz、70W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6. 外形尺寸：1240mm×490mm×580mm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Chars="0" w:right="0" w:right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7. 基础尺寸：1290mm×590mm×400mm（离墙≥300mm）</w:t>
      </w:r>
      <w:bookmarkStart w:id="0" w:name="_GoBack"/>
      <w:bookmarkEnd w:id="0"/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8. 净重：83kg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9、标准：GB/T 17671-2021《水泥胶砂强度检验方法(ISO法)》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            JC/T 682-2022《水泥胶砂试体成型振实台》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</w:p>
    <w:tbl>
      <w:tblPr>
        <w:tblStyle w:val="9"/>
        <w:tblpPr w:leftFromText="180" w:rightFromText="180" w:vertAnchor="text" w:horzAnchor="page" w:tblpX="9145" w:tblpY="335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368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20" w:afterAutospacing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44"/>
                <w:sz w:val="31"/>
                <w:szCs w:val="31"/>
                <w:u w:val="none"/>
                <w:shd w:val="clear" w:fill="FFFFFF"/>
                <w:vertAlign w:val="baseli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44"/>
                <w:sz w:val="31"/>
                <w:szCs w:val="31"/>
                <w:u w:val="none"/>
                <w:shd w:val="clear" w:fill="FFFFFF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727075" cy="867410"/>
                  <wp:effectExtent l="0" t="0" r="4445" b="1270"/>
                  <wp:docPr id="2" name="图片 2" descr="优选 微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优选 微信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240" w:lineRule="auto"/>
        <w:ind w:left="0" w:right="0" w:firstLine="0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5NmQwYmUwMjE3MDViY2FkYjE3ZjBiZmY3Mzk1YjUifQ=="/>
  </w:docVars>
  <w:rsids>
    <w:rsidRoot w:val="026952B0"/>
    <w:rsid w:val="026952B0"/>
    <w:rsid w:val="02C42CCE"/>
    <w:rsid w:val="03BE73F5"/>
    <w:rsid w:val="054D402B"/>
    <w:rsid w:val="08C04C7F"/>
    <w:rsid w:val="09BE25B6"/>
    <w:rsid w:val="0E5209A1"/>
    <w:rsid w:val="105C6685"/>
    <w:rsid w:val="145E1444"/>
    <w:rsid w:val="14FA29CF"/>
    <w:rsid w:val="156C2EC6"/>
    <w:rsid w:val="15EC2356"/>
    <w:rsid w:val="1A920493"/>
    <w:rsid w:val="1BDF4240"/>
    <w:rsid w:val="1F8351CD"/>
    <w:rsid w:val="20445D39"/>
    <w:rsid w:val="20BC5AB0"/>
    <w:rsid w:val="210634C1"/>
    <w:rsid w:val="24B71C43"/>
    <w:rsid w:val="24C07611"/>
    <w:rsid w:val="2D583011"/>
    <w:rsid w:val="2F854E58"/>
    <w:rsid w:val="33521349"/>
    <w:rsid w:val="34D27D71"/>
    <w:rsid w:val="34D67FD4"/>
    <w:rsid w:val="3C2679C3"/>
    <w:rsid w:val="3FC822F8"/>
    <w:rsid w:val="407140DF"/>
    <w:rsid w:val="42CF4003"/>
    <w:rsid w:val="45CF6C6A"/>
    <w:rsid w:val="47FB1D04"/>
    <w:rsid w:val="4C6A064B"/>
    <w:rsid w:val="4EFC6556"/>
    <w:rsid w:val="4FEE1DA5"/>
    <w:rsid w:val="4FF1361B"/>
    <w:rsid w:val="53754134"/>
    <w:rsid w:val="54CE3842"/>
    <w:rsid w:val="550911C7"/>
    <w:rsid w:val="5952147F"/>
    <w:rsid w:val="59BC414B"/>
    <w:rsid w:val="5A011FA0"/>
    <w:rsid w:val="5D725E7D"/>
    <w:rsid w:val="5EC24ED2"/>
    <w:rsid w:val="615F10FE"/>
    <w:rsid w:val="628A1F5C"/>
    <w:rsid w:val="64E57D59"/>
    <w:rsid w:val="66482160"/>
    <w:rsid w:val="66C14894"/>
    <w:rsid w:val="67D16826"/>
    <w:rsid w:val="6B6A0DCB"/>
    <w:rsid w:val="6D0E5786"/>
    <w:rsid w:val="779F004E"/>
    <w:rsid w:val="794E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semiHidden/>
    <w:qFormat/>
    <w:uiPriority w:val="0"/>
    <w:pPr>
      <w:ind w:firstLine="560"/>
    </w:pPr>
    <w:rPr>
      <w:sz w:val="32"/>
      <w:szCs w:val="20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page number"/>
    <w:basedOn w:val="10"/>
    <w:semiHidden/>
    <w:qFormat/>
    <w:uiPriority w:val="0"/>
  </w:style>
  <w:style w:type="character" w:styleId="13">
    <w:name w:val="FollowedHyperlink"/>
    <w:basedOn w:val="10"/>
    <w:qFormat/>
    <w:uiPriority w:val="0"/>
    <w:rPr>
      <w:color w:val="333333"/>
      <w:sz w:val="14"/>
      <w:szCs w:val="14"/>
      <w:u w:val="none"/>
    </w:rPr>
  </w:style>
  <w:style w:type="character" w:styleId="14">
    <w:name w:val="Emphasis"/>
    <w:basedOn w:val="10"/>
    <w:qFormat/>
    <w:uiPriority w:val="0"/>
    <w:rPr>
      <w:i/>
    </w:rPr>
  </w:style>
  <w:style w:type="character" w:styleId="15">
    <w:name w:val="Hyperlink"/>
    <w:basedOn w:val="10"/>
    <w:qFormat/>
    <w:uiPriority w:val="0"/>
    <w:rPr>
      <w:color w:val="333333"/>
      <w:sz w:val="14"/>
      <w:szCs w:val="1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6812</Words>
  <Characters>8790</Characters>
  <Lines>0</Lines>
  <Paragraphs>0</Paragraphs>
  <TotalTime>1</TotalTime>
  <ScaleCrop>false</ScaleCrop>
  <LinksUpToDate>false</LinksUpToDate>
  <CharactersWithSpaces>9093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2023-02-22T12:33:00Z</dcterms:created>
  <dc:creator>小丽</dc:creator>
  <cp:lastModifiedBy>小丽</cp:lastModifiedBy>
  <dcterms:modified xsi:type="dcterms:W3CDTF">2023-12-11T03:22:51Z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09F07835AC784CC4A7842E9B3B9678CD_13</vt:lpwstr>
  </property>
</Properties>
</file>